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35C0FE62" w:rsidR="002B4511" w:rsidRPr="002B4511" w:rsidRDefault="00430B82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3E17E9D8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C67948">
        <w:rPr>
          <w:rFonts w:ascii="Times New Roman" w:hAnsi="Times New Roman" w:cs="Times New Roman"/>
          <w:b/>
          <w:sz w:val="24"/>
          <w:szCs w:val="24"/>
        </w:rPr>
        <w:t xml:space="preserve">контроля соблюдения порядка и сроков применения мер взыскания 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1B5620FE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0D6AA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6AA5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C67948" w:rsidRPr="00C67948">
        <w:rPr>
          <w:rFonts w:ascii="Times New Roman" w:hAnsi="Times New Roman" w:cs="Times New Roman"/>
          <w:sz w:val="24"/>
          <w:szCs w:val="24"/>
        </w:rPr>
        <w:t xml:space="preserve">контроля соблюдения порядка и сроков </w:t>
      </w:r>
      <w:proofErr w:type="gramStart"/>
      <w:r w:rsidR="00C67948" w:rsidRPr="00C67948">
        <w:rPr>
          <w:rFonts w:ascii="Times New Roman" w:hAnsi="Times New Roman" w:cs="Times New Roman"/>
          <w:sz w:val="24"/>
          <w:szCs w:val="24"/>
        </w:rPr>
        <w:t xml:space="preserve">применения мер взыскания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</w:t>
      </w:r>
      <w:r w:rsidR="00F86F40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proofErr w:type="gramEnd"/>
      <w:r w:rsidR="00F86F40">
        <w:rPr>
          <w:rFonts w:ascii="Times New Roman" w:hAnsi="Times New Roman" w:cs="Times New Roman"/>
          <w:sz w:val="24"/>
          <w:szCs w:val="24"/>
        </w:rPr>
        <w:t xml:space="preserve"> по </w:t>
      </w:r>
      <w:r w:rsidRPr="003846BB">
        <w:rPr>
          <w:rFonts w:ascii="Times New Roman" w:hAnsi="Times New Roman" w:cs="Times New Roman"/>
          <w:sz w:val="24"/>
          <w:szCs w:val="24"/>
        </w:rPr>
        <w:t xml:space="preserve">централизованной обработке данных № 3 (далее – </w:t>
      </w:r>
      <w:r w:rsidR="000D6AA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38BC1F2D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430B82">
        <w:rPr>
          <w:rFonts w:ascii="Times New Roman" w:hAnsi="Times New Roman" w:cs="Times New Roman"/>
          <w:sz w:val="24"/>
          <w:szCs w:val="24"/>
        </w:rPr>
        <w:t>2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2B85FCB0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рисков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64BAC500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4DE9B758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194D6E83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0D6AA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12A9C9D7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3FE7A4ED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proofErr w:type="gramStart"/>
      <w:r w:rsidR="00A228D7" w:rsidRPr="006E5A83">
        <w:rPr>
          <w:sz w:val="24"/>
          <w:szCs w:val="24"/>
        </w:rPr>
        <w:t xml:space="preserve">Наличие базовых знаний: </w:t>
      </w:r>
      <w:r w:rsidR="003846BB" w:rsidRPr="003846BB">
        <w:rPr>
          <w:sz w:val="24"/>
          <w:szCs w:val="24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3846BB" w:rsidRPr="003846BB">
        <w:rPr>
          <w:sz w:val="24"/>
          <w:szCs w:val="24"/>
        </w:rPr>
        <w:t xml:space="preserve"> служебного распорядка </w:t>
      </w:r>
      <w:r w:rsidR="00DC42C4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54A8E721" w:rsidR="009108A9" w:rsidRPr="00084F28" w:rsidRDefault="00A228D7" w:rsidP="00E94B0D">
      <w:pPr>
        <w:autoSpaceDE w:val="0"/>
        <w:autoSpaceDN w:val="0"/>
        <w:adjustRightInd w:val="0"/>
        <w:ind w:firstLine="0"/>
        <w:rPr>
          <w:color w:val="FF0000"/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3B28CC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3B28C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3B28CC">
        <w:rPr>
          <w:sz w:val="24"/>
          <w:szCs w:val="24"/>
        </w:rPr>
        <w:t xml:space="preserve"> Федеральный закон от 27 июля 2006 г. № 149-ФЗ «Об информации, информационных технологиях и о защите информации»;</w:t>
      </w:r>
      <w:proofErr w:type="gramEnd"/>
      <w:r w:rsidR="00E33724" w:rsidRPr="003B28CC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</w:t>
      </w:r>
      <w:r w:rsidR="003846BB" w:rsidRPr="003B28CC">
        <w:rPr>
          <w:sz w:val="24"/>
          <w:szCs w:val="24"/>
        </w:rPr>
        <w:lastRenderedPageBreak/>
        <w:t xml:space="preserve">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</w:t>
      </w:r>
      <w:r w:rsidR="00DC42C4" w:rsidRPr="00760A15">
        <w:rPr>
          <w:sz w:val="24"/>
          <w:szCs w:val="24"/>
        </w:rPr>
        <w:t>Федеральный закон от 26 октября 2002 г. № 127-ФЗ «О несостоятельности (банкротстве)»;</w:t>
      </w:r>
      <w:r w:rsidR="00DC42C4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</w:t>
      </w:r>
      <w:r w:rsidR="003846BB" w:rsidRPr="00E41665">
        <w:rPr>
          <w:sz w:val="24"/>
          <w:szCs w:val="24"/>
        </w:rPr>
        <w:t>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r w:rsidR="00084F28" w:rsidRPr="00E41665">
        <w:rPr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r w:rsidR="008C6EB0" w:rsidRPr="004700E9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приказ ФНС России от 25 декабря 2008 г. № ММ-3-1/683@ «О создании информационного ресурса результатов работы по зачетам и возвратам»;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E94B0D" w:rsidRPr="00E94B0D">
        <w:rPr>
          <w:color w:val="FF0000"/>
          <w:sz w:val="24"/>
          <w:szCs w:val="24"/>
        </w:rPr>
        <w:tab/>
      </w:r>
      <w:proofErr w:type="gramStart"/>
      <w:r w:rsidR="00E94B0D" w:rsidRPr="00394C79">
        <w:rPr>
          <w:sz w:val="24"/>
          <w:szCs w:val="24"/>
        </w:rPr>
        <w:t xml:space="preserve"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органами", </w:t>
      </w:r>
      <w:r w:rsidR="008C6EB0" w:rsidRPr="004700E9">
        <w:rPr>
          <w:sz w:val="24"/>
          <w:szCs w:val="24"/>
        </w:rPr>
        <w:t>приказ</w:t>
      </w:r>
      <w:r w:rsidR="00E94B0D">
        <w:rPr>
          <w:sz w:val="24"/>
          <w:szCs w:val="24"/>
        </w:rPr>
        <w:t xml:space="preserve"> ФНС России от 12 мая 2015 г. №</w:t>
      </w:r>
      <w:r w:rsidR="008C6EB0" w:rsidRPr="004700E9">
        <w:rPr>
          <w:sz w:val="24"/>
          <w:szCs w:val="24"/>
        </w:rPr>
        <w:t>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</w:t>
      </w:r>
      <w:proofErr w:type="gramEnd"/>
      <w:r w:rsidR="008C6EB0" w:rsidRPr="004700E9">
        <w:rPr>
          <w:sz w:val="24"/>
          <w:szCs w:val="24"/>
        </w:rPr>
        <w:t xml:space="preserve"> </w:t>
      </w:r>
      <w:proofErr w:type="gramStart"/>
      <w:r w:rsidR="008C6EB0" w:rsidRPr="004700E9">
        <w:rPr>
          <w:sz w:val="24"/>
          <w:szCs w:val="24"/>
        </w:rPr>
        <w:t>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  <w:r w:rsid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  <w:proofErr w:type="gramEnd"/>
      <w:r w:rsidR="008C6EB0" w:rsidRPr="00355586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355586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5DEECB84" w:rsidR="00A228D7" w:rsidRDefault="000D6AA5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61060581" w:rsidR="00074AA9" w:rsidRDefault="00A228D7" w:rsidP="008C6EB0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>Иные профессиональные знания:</w:t>
      </w:r>
      <w:r w:rsidR="005D3125" w:rsidRPr="00E41665"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  <w:r w:rsidR="005D3125" w:rsidRPr="00237334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</w:t>
      </w:r>
      <w:r w:rsidR="001336F6">
        <w:rPr>
          <w:rFonts w:ascii="Times New Roman" w:hAnsi="Times New Roman"/>
          <w:sz w:val="24"/>
          <w:szCs w:val="24"/>
          <w:lang w:val="ru-RU"/>
        </w:rPr>
        <w:t>,</w:t>
      </w:r>
      <w:r w:rsidR="001336F6" w:rsidRPr="001336F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336F6" w:rsidRPr="005D3125">
        <w:rPr>
          <w:rFonts w:ascii="Times New Roman" w:hAnsi="Times New Roman"/>
          <w:sz w:val="24"/>
          <w:szCs w:val="24"/>
          <w:lang w:val="ru-RU"/>
        </w:rPr>
        <w:t>применени</w:t>
      </w:r>
      <w:r w:rsidR="001336F6">
        <w:rPr>
          <w:rFonts w:ascii="Times New Roman" w:hAnsi="Times New Roman"/>
          <w:sz w:val="24"/>
          <w:szCs w:val="24"/>
          <w:lang w:val="ru-RU"/>
        </w:rPr>
        <w:t>е</w:t>
      </w:r>
      <w:r w:rsidR="001336F6" w:rsidRPr="005D3125">
        <w:rPr>
          <w:rFonts w:ascii="Times New Roman" w:hAnsi="Times New Roman"/>
          <w:sz w:val="24"/>
          <w:szCs w:val="24"/>
          <w:lang w:val="ru-RU"/>
        </w:rPr>
        <w:t xml:space="preserve"> комплекса мер принудительного взыскания</w:t>
      </w:r>
      <w:r w:rsidR="005D3125" w:rsidRPr="00237334">
        <w:rPr>
          <w:rFonts w:ascii="Times New Roman" w:hAnsi="Times New Roman"/>
          <w:sz w:val="24"/>
          <w:szCs w:val="24"/>
          <w:lang w:val="ru-RU"/>
        </w:rPr>
        <w:t>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5D3125" w:rsidRPr="0023733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5D3125" w:rsidRPr="00237334">
        <w:rPr>
          <w:rFonts w:ascii="Times New Roman" w:hAnsi="Times New Roman"/>
          <w:sz w:val="24"/>
          <w:szCs w:val="24"/>
          <w:lang w:val="ru-RU"/>
        </w:rPr>
        <w:t>особенности банковской системы Российской Федерации (в части списания денежных средств с расчетных счетов);</w:t>
      </w:r>
      <w:r w:rsidR="005D3125" w:rsidRPr="005D3125">
        <w:rPr>
          <w:rFonts w:ascii="Times New Roman" w:hAnsi="Times New Roman"/>
          <w:sz w:val="24"/>
          <w:szCs w:val="24"/>
          <w:lang w:val="ru-RU"/>
        </w:rPr>
        <w:t xml:space="preserve">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</w:t>
      </w:r>
      <w:r w:rsidR="005D3125" w:rsidRPr="005D3125">
        <w:rPr>
          <w:rFonts w:ascii="Times New Roman" w:hAnsi="Times New Roman"/>
          <w:sz w:val="24"/>
          <w:szCs w:val="24"/>
          <w:lang w:val="ru-RU"/>
        </w:rPr>
        <w:lastRenderedPageBreak/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порядок принятия обеспечительных мер;</w:t>
      </w:r>
      <w:proofErr w:type="gramEnd"/>
      <w:r w:rsidR="005D3125" w:rsidRPr="005D3125">
        <w:rPr>
          <w:rFonts w:ascii="Times New Roman" w:hAnsi="Times New Roman"/>
          <w:sz w:val="24"/>
          <w:szCs w:val="24"/>
          <w:lang w:val="ru-RU"/>
        </w:rPr>
        <w:t xml:space="preserve"> порядок представления сведений об отсутствии задолженности.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05DC2C05" w:rsidR="00380705" w:rsidRDefault="00A228D7" w:rsidP="008C6EB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37334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ведени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делового письма;</w:t>
      </w:r>
      <w:r w:rsidR="00BC18D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подготовк</w:t>
      </w:r>
      <w:r w:rsidR="00BC18D0">
        <w:rPr>
          <w:sz w:val="24"/>
          <w:szCs w:val="24"/>
        </w:rPr>
        <w:t>а</w:t>
      </w:r>
      <w:r w:rsidR="00BC18D0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BC18D0">
        <w:rPr>
          <w:sz w:val="24"/>
          <w:szCs w:val="24"/>
        </w:rPr>
        <w:t>я</w:t>
      </w:r>
      <w:r w:rsidR="00BC18D0" w:rsidRPr="00EF5909">
        <w:rPr>
          <w:sz w:val="24"/>
          <w:szCs w:val="24"/>
        </w:rPr>
        <w:t>, использовани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актуальной информации, применени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компьютерной и другой оргтехники; </w:t>
      </w:r>
      <w:r w:rsidR="00BC18D0">
        <w:rPr>
          <w:sz w:val="24"/>
          <w:szCs w:val="24"/>
        </w:rPr>
        <w:t xml:space="preserve">умение </w:t>
      </w:r>
      <w:r w:rsidR="00BC18D0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электронной почтой;</w:t>
      </w:r>
      <w:r w:rsidR="00BC18D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подготовк</w:t>
      </w:r>
      <w:r w:rsidR="00BC18D0">
        <w:rPr>
          <w:sz w:val="24"/>
          <w:szCs w:val="24"/>
        </w:rPr>
        <w:t>а</w:t>
      </w:r>
      <w:r w:rsidR="00BC18D0" w:rsidRPr="00EF5909">
        <w:rPr>
          <w:sz w:val="24"/>
          <w:szCs w:val="24"/>
        </w:rPr>
        <w:t xml:space="preserve"> презентаций, использовани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1DC80D45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52B1F61A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6C512E" w:rsidRPr="00D21475">
        <w:t xml:space="preserve">Межрегиональную инспекцию Федеральной налоговой службы по </w:t>
      </w:r>
      <w:r w:rsidR="006C6D98">
        <w:t>централизованной обработке данных</w:t>
      </w:r>
      <w:r w:rsidR="006C6D98" w:rsidRPr="006E5A83">
        <w:t xml:space="preserve"> </w:t>
      </w:r>
      <w:r w:rsidR="00621584" w:rsidRPr="00D21475">
        <w:t>№ </w:t>
      </w:r>
      <w:r w:rsidR="00371B5D" w:rsidRPr="00D21475">
        <w:t>3</w:t>
      </w:r>
      <w:r w:rsidR="00273E5A">
        <w:t xml:space="preserve"> (далее – Инспекция)</w:t>
      </w:r>
      <w:r w:rsidRPr="00D21475">
        <w:t xml:space="preserve">, </w:t>
      </w:r>
      <w:r w:rsidR="000D6AA5">
        <w:t>ведущий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68E325E7" w14:textId="033C2FAB" w:rsidR="00582A09" w:rsidRPr="00582A09" w:rsidRDefault="00143A1A" w:rsidP="00582A09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582A09" w:rsidRPr="00582A09">
        <w:rPr>
          <w:rStyle w:val="FontStyle22"/>
          <w:sz w:val="24"/>
          <w:szCs w:val="24"/>
        </w:rPr>
        <w:t>организаци</w:t>
      </w:r>
      <w:r w:rsidR="00582A09">
        <w:rPr>
          <w:rStyle w:val="FontStyle22"/>
          <w:sz w:val="24"/>
          <w:szCs w:val="24"/>
        </w:rPr>
        <w:t>ю</w:t>
      </w:r>
      <w:r w:rsidR="00582A09" w:rsidRPr="00582A09">
        <w:rPr>
          <w:rStyle w:val="FontStyle22"/>
          <w:sz w:val="24"/>
          <w:szCs w:val="24"/>
        </w:rPr>
        <w:t xml:space="preserve"> и </w:t>
      </w:r>
      <w:proofErr w:type="gramStart"/>
      <w:r w:rsidR="00582A09" w:rsidRPr="00582A09">
        <w:rPr>
          <w:rStyle w:val="FontStyle22"/>
          <w:sz w:val="24"/>
          <w:szCs w:val="24"/>
        </w:rPr>
        <w:t>контроль за</w:t>
      </w:r>
      <w:proofErr w:type="gramEnd"/>
      <w:r w:rsidR="00582A09" w:rsidRPr="00582A09">
        <w:rPr>
          <w:rStyle w:val="FontStyle22"/>
          <w:sz w:val="24"/>
          <w:szCs w:val="24"/>
        </w:rPr>
        <w:t xml:space="preserve"> устранением неполноты и несвоевременности применения территориальным налоговыми органами штатных мер принудительного взыскания;</w:t>
      </w:r>
    </w:p>
    <w:p w14:paraId="6D320C0C" w14:textId="718FB190" w:rsidR="00582A09" w:rsidRPr="00582A09" w:rsidRDefault="00582A09" w:rsidP="00582A09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>контроль сроков штатных процедур взыскания (процессная работа в рамках статей 46, 47, 69, 76 Налогового кодекса Российской Федерации, инициирование процедур банкротства);</w:t>
      </w:r>
    </w:p>
    <w:p w14:paraId="34050F3D" w14:textId="36FD616D" w:rsidR="00582A09" w:rsidRPr="00582A09" w:rsidRDefault="00582A09" w:rsidP="00582A09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 xml:space="preserve"> анализ результатов работы территориальных налоговых органов </w:t>
      </w:r>
      <w:proofErr w:type="gramStart"/>
      <w:r w:rsidRPr="00582A09">
        <w:rPr>
          <w:rStyle w:val="FontStyle22"/>
          <w:sz w:val="24"/>
          <w:szCs w:val="24"/>
        </w:rPr>
        <w:t>при осуществлении мероприятий по работе с проблемным долгом в части контроля процессных сроков взыскания с использованием</w:t>
      </w:r>
      <w:proofErr w:type="gramEnd"/>
      <w:r w:rsidRPr="00582A09">
        <w:rPr>
          <w:rStyle w:val="FontStyle22"/>
          <w:sz w:val="24"/>
          <w:szCs w:val="24"/>
        </w:rPr>
        <w:t xml:space="preserve"> автоматизирован</w:t>
      </w:r>
      <w:bookmarkStart w:id="0" w:name="_GoBack"/>
      <w:bookmarkEnd w:id="0"/>
      <w:r w:rsidRPr="00582A09">
        <w:rPr>
          <w:rStyle w:val="FontStyle22"/>
          <w:sz w:val="24"/>
          <w:szCs w:val="24"/>
        </w:rPr>
        <w:t>ных систем налогового контроля;</w:t>
      </w:r>
    </w:p>
    <w:p w14:paraId="48CC51D1" w14:textId="1F6F0FE4" w:rsidR="00582A09" w:rsidRPr="00582A09" w:rsidRDefault="00582A09" w:rsidP="00582A09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proofErr w:type="gramStart"/>
      <w:r w:rsidRPr="00582A09">
        <w:rPr>
          <w:rStyle w:val="FontStyle22"/>
          <w:sz w:val="24"/>
          <w:szCs w:val="24"/>
        </w:rPr>
        <w:t>контроль за</w:t>
      </w:r>
      <w:proofErr w:type="gramEnd"/>
      <w:r w:rsidRPr="00582A09">
        <w:rPr>
          <w:rStyle w:val="FontStyle22"/>
          <w:sz w:val="24"/>
          <w:szCs w:val="24"/>
        </w:rPr>
        <w:t xml:space="preserve"> выполнением налогоплательщиками условий предоставления отсрочек (рассрочек), инвестиционных налоговых кредитов с применением автоматизированных систем контроля;</w:t>
      </w:r>
    </w:p>
    <w:p w14:paraId="02347433" w14:textId="0C2FE375" w:rsidR="00143A1A" w:rsidRPr="00143A1A" w:rsidRDefault="00582A09" w:rsidP="00582A09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proofErr w:type="gramStart"/>
      <w:r w:rsidRPr="00582A09">
        <w:rPr>
          <w:rStyle w:val="FontStyle22"/>
          <w:sz w:val="24"/>
          <w:szCs w:val="24"/>
        </w:rPr>
        <w:t>контроль за</w:t>
      </w:r>
      <w:proofErr w:type="gramEnd"/>
      <w:r w:rsidRPr="00582A09">
        <w:rPr>
          <w:rStyle w:val="FontStyle22"/>
          <w:sz w:val="24"/>
          <w:szCs w:val="24"/>
        </w:rPr>
        <w:t xml:space="preserve"> проведением территориальными налоговыми органами мероприятий по уточнению платежей, отнесенных к разряду невыясненных поступлений, с применением автоматизированных систем контроля</w:t>
      </w:r>
      <w:r w:rsidR="00143A1A" w:rsidRPr="00143A1A">
        <w:rPr>
          <w:rStyle w:val="FontStyle22"/>
          <w:sz w:val="24"/>
          <w:szCs w:val="24"/>
        </w:rPr>
        <w:t>;</w:t>
      </w:r>
    </w:p>
    <w:p w14:paraId="543C86C3" w14:textId="77777777" w:rsidR="00143A1A" w:rsidRPr="00A83725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6DC78191" w14:textId="40192361" w:rsidR="0036545A" w:rsidRPr="00BE60BF" w:rsidRDefault="0036545A" w:rsidP="00BE60BF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48C7F535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0D6AA5">
        <w:t>ведущий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1) обеспечение надлежащих организационно-технических условий, необходимых для </w:t>
      </w:r>
      <w:r w:rsidRPr="00010132">
        <w:rPr>
          <w:rStyle w:val="FontStyle22"/>
          <w:sz w:val="24"/>
          <w:szCs w:val="24"/>
        </w:rPr>
        <w:lastRenderedPageBreak/>
        <w:t>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160E1880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0D6AA5">
        <w:t>Ведущий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521E1BAE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0D6AA5">
        <w:t>Ведущий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0CAAA5EB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430B82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1ABBF053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0D6AA5">
        <w:t>ведущий специалист-экспе</w:t>
      </w:r>
      <w:proofErr w:type="gramStart"/>
      <w:r w:rsidR="000D6AA5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7E37C223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0D6AA5">
        <w:t>ведущий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lastRenderedPageBreak/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068F8A23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30B82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274269EA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0D6AA5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46F58C4B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0D6AA5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78B7CC4B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D6AA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41203E5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3605AF38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0D6AA5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="00C940C1" w:rsidRPr="00C940C1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547B5AC5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0D6AA5">
        <w:rPr>
          <w:rFonts w:ascii="Times New Roman" w:hAnsi="Times New Roman" w:cs="Times New Roman"/>
          <w:sz w:val="24"/>
          <w:szCs w:val="24"/>
        </w:rPr>
        <w:t xml:space="preserve">ведущего </w:t>
      </w:r>
      <w:r w:rsidR="000D6AA5">
        <w:rPr>
          <w:rFonts w:ascii="Times New Roman" w:hAnsi="Times New Roman" w:cs="Times New Roman"/>
          <w:sz w:val="24"/>
          <w:szCs w:val="24"/>
        </w:rPr>
        <w:lastRenderedPageBreak/>
        <w:t>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0360BE" w14:textId="77777777" w:rsidR="00135AB0" w:rsidRDefault="00135AB0" w:rsidP="00BA3247">
      <w:r>
        <w:separator/>
      </w:r>
    </w:p>
  </w:endnote>
  <w:endnote w:type="continuationSeparator" w:id="0">
    <w:p w14:paraId="7EBB5E4B" w14:textId="77777777" w:rsidR="00135AB0" w:rsidRDefault="00135AB0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D6A188" w14:textId="77777777" w:rsidR="00135AB0" w:rsidRDefault="00135AB0" w:rsidP="00BA3247">
      <w:r>
        <w:separator/>
      </w:r>
    </w:p>
  </w:footnote>
  <w:footnote w:type="continuationSeparator" w:id="0">
    <w:p w14:paraId="73D53ACC" w14:textId="77777777" w:rsidR="00135AB0" w:rsidRDefault="00135AB0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1C2B"/>
    <w:rsid w:val="00003AC6"/>
    <w:rsid w:val="000059B3"/>
    <w:rsid w:val="00010132"/>
    <w:rsid w:val="00074AA9"/>
    <w:rsid w:val="00084F28"/>
    <w:rsid w:val="000B7F6E"/>
    <w:rsid w:val="000C15FB"/>
    <w:rsid w:val="000D6AA5"/>
    <w:rsid w:val="000D73CE"/>
    <w:rsid w:val="000E6D81"/>
    <w:rsid w:val="000E797F"/>
    <w:rsid w:val="000F2F27"/>
    <w:rsid w:val="00103490"/>
    <w:rsid w:val="0012225A"/>
    <w:rsid w:val="0013295F"/>
    <w:rsid w:val="001336F6"/>
    <w:rsid w:val="00135AB0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316D"/>
    <w:rsid w:val="002021BA"/>
    <w:rsid w:val="00204614"/>
    <w:rsid w:val="002203D9"/>
    <w:rsid w:val="00234F58"/>
    <w:rsid w:val="00237334"/>
    <w:rsid w:val="00272C54"/>
    <w:rsid w:val="00273E5A"/>
    <w:rsid w:val="002B4511"/>
    <w:rsid w:val="002C1A06"/>
    <w:rsid w:val="002D7238"/>
    <w:rsid w:val="002F51F2"/>
    <w:rsid w:val="00324A72"/>
    <w:rsid w:val="00337C08"/>
    <w:rsid w:val="00355586"/>
    <w:rsid w:val="0036545A"/>
    <w:rsid w:val="00371B5D"/>
    <w:rsid w:val="00380705"/>
    <w:rsid w:val="003814E7"/>
    <w:rsid w:val="003846BB"/>
    <w:rsid w:val="00394C79"/>
    <w:rsid w:val="003A06CD"/>
    <w:rsid w:val="003B28CC"/>
    <w:rsid w:val="003B4A9D"/>
    <w:rsid w:val="003B7D9B"/>
    <w:rsid w:val="003F4318"/>
    <w:rsid w:val="00400602"/>
    <w:rsid w:val="00430B82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71C16"/>
    <w:rsid w:val="005801F0"/>
    <w:rsid w:val="00582701"/>
    <w:rsid w:val="00582A09"/>
    <w:rsid w:val="005A5D37"/>
    <w:rsid w:val="005C0F04"/>
    <w:rsid w:val="005D3125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F6BA5"/>
    <w:rsid w:val="00727893"/>
    <w:rsid w:val="00760CC3"/>
    <w:rsid w:val="00764FA1"/>
    <w:rsid w:val="00790FE8"/>
    <w:rsid w:val="00791320"/>
    <w:rsid w:val="00794BE6"/>
    <w:rsid w:val="00796946"/>
    <w:rsid w:val="007C1C6B"/>
    <w:rsid w:val="007C2CE9"/>
    <w:rsid w:val="00843578"/>
    <w:rsid w:val="0086395F"/>
    <w:rsid w:val="00891850"/>
    <w:rsid w:val="008B5BC3"/>
    <w:rsid w:val="008C65D1"/>
    <w:rsid w:val="008C6EB0"/>
    <w:rsid w:val="008D55DD"/>
    <w:rsid w:val="009108A9"/>
    <w:rsid w:val="00913477"/>
    <w:rsid w:val="00946E26"/>
    <w:rsid w:val="00951133"/>
    <w:rsid w:val="00954AB6"/>
    <w:rsid w:val="00956D34"/>
    <w:rsid w:val="00971740"/>
    <w:rsid w:val="00972313"/>
    <w:rsid w:val="00974404"/>
    <w:rsid w:val="009B0AB2"/>
    <w:rsid w:val="009E694F"/>
    <w:rsid w:val="009F11EF"/>
    <w:rsid w:val="00A05BC2"/>
    <w:rsid w:val="00A21C49"/>
    <w:rsid w:val="00A228D7"/>
    <w:rsid w:val="00A241FA"/>
    <w:rsid w:val="00A56D14"/>
    <w:rsid w:val="00A77C2A"/>
    <w:rsid w:val="00A86DDA"/>
    <w:rsid w:val="00A94173"/>
    <w:rsid w:val="00AD1B97"/>
    <w:rsid w:val="00AD3283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97F9B"/>
    <w:rsid w:val="00BA0501"/>
    <w:rsid w:val="00BA3247"/>
    <w:rsid w:val="00BB5EA7"/>
    <w:rsid w:val="00BC18D0"/>
    <w:rsid w:val="00BC729E"/>
    <w:rsid w:val="00BC7FCE"/>
    <w:rsid w:val="00BE60BF"/>
    <w:rsid w:val="00C60290"/>
    <w:rsid w:val="00C67948"/>
    <w:rsid w:val="00C940C1"/>
    <w:rsid w:val="00CB1666"/>
    <w:rsid w:val="00CC2081"/>
    <w:rsid w:val="00CE0903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C42C4"/>
    <w:rsid w:val="00DF0648"/>
    <w:rsid w:val="00E267A3"/>
    <w:rsid w:val="00E33724"/>
    <w:rsid w:val="00E36B19"/>
    <w:rsid w:val="00E41665"/>
    <w:rsid w:val="00E51DE7"/>
    <w:rsid w:val="00E54E38"/>
    <w:rsid w:val="00E62551"/>
    <w:rsid w:val="00E6731C"/>
    <w:rsid w:val="00E87312"/>
    <w:rsid w:val="00E94B0D"/>
    <w:rsid w:val="00EA274F"/>
    <w:rsid w:val="00EC5992"/>
    <w:rsid w:val="00EE2A2D"/>
    <w:rsid w:val="00EE67DF"/>
    <w:rsid w:val="00EF5909"/>
    <w:rsid w:val="00F114C9"/>
    <w:rsid w:val="00F20970"/>
    <w:rsid w:val="00F2320B"/>
    <w:rsid w:val="00F86F40"/>
    <w:rsid w:val="00F9056A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E9D2B-A713-437A-A028-A5C45E4C4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3044</Words>
  <Characters>17356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6</cp:revision>
  <cp:lastPrinted>2017-11-24T08:19:00Z</cp:lastPrinted>
  <dcterms:created xsi:type="dcterms:W3CDTF">2019-04-23T08:21:00Z</dcterms:created>
  <dcterms:modified xsi:type="dcterms:W3CDTF">2019-04-23T10:34:00Z</dcterms:modified>
</cp:coreProperties>
</file>